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《“好评宜昌”网络评论好作品申报表》</w:t>
      </w:r>
    </w:p>
    <w:tbl>
      <w:tblPr>
        <w:tblStyle w:val="4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8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*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作品题目</w:t>
            </w:r>
          </w:p>
        </w:tc>
        <w:tc>
          <w:tcPr>
            <w:tcW w:w="631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8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*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首发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平台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及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链接</w:t>
            </w:r>
          </w:p>
        </w:tc>
        <w:tc>
          <w:tcPr>
            <w:tcW w:w="631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fldChar w:fldCharType="begin"/>
            </w:r>
            <w:r>
              <w:instrText xml:space="preserve"> HYPERLINK "https://mp.weixin.qq.com/s/QMhEhgC2Qcp1rIz0WkMJEA"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*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作者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姓名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及单位</w:t>
            </w:r>
          </w:p>
        </w:tc>
        <w:tc>
          <w:tcPr>
            <w:tcW w:w="631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*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作者联系方式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/>
                <w:kern w:val="0"/>
                <w:szCs w:val="21"/>
              </w:rPr>
              <w:t>(</w:t>
            </w:r>
            <w:r>
              <w:rPr>
                <w:rFonts w:hint="eastAsia" w:ascii="仿宋_GB2312" w:eastAsia="仿宋_GB2312" w:cs="Times New Roman"/>
                <w:kern w:val="0"/>
                <w:szCs w:val="21"/>
              </w:rPr>
              <w:t>联系电话、微信或QQ)</w:t>
            </w:r>
          </w:p>
        </w:tc>
        <w:tc>
          <w:tcPr>
            <w:tcW w:w="631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18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文章所选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主题新闻链接</w:t>
            </w:r>
          </w:p>
        </w:tc>
        <w:tc>
          <w:tcPr>
            <w:tcW w:w="631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8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*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创作形式</w:t>
            </w:r>
          </w:p>
          <w:p>
            <w:pPr>
              <w:spacing w:line="240" w:lineRule="atLeast"/>
              <w:jc w:val="center"/>
              <w:rPr>
                <w:rFonts w:eastAsia="仿宋_GB2312" w:cs="Times New Roman"/>
                <w:color w:val="FF0000"/>
                <w:spacing w:val="-8"/>
                <w:kern w:val="0"/>
                <w:szCs w:val="21"/>
              </w:rPr>
            </w:pPr>
            <w:bookmarkStart w:id="0" w:name="_GoBack"/>
            <w:r>
              <w:rPr>
                <w:rFonts w:ascii="仿宋_GB2312" w:eastAsia="仿宋_GB2312" w:cs="Times New Roman"/>
                <w:color w:val="FF0000"/>
                <w:kern w:val="0"/>
                <w:szCs w:val="21"/>
              </w:rPr>
              <w:t>(文字评论</w:t>
            </w:r>
            <w:r>
              <w:rPr>
                <w:rFonts w:hint="eastAsia" w:ascii="仿宋_GB2312" w:eastAsia="仿宋_GB2312" w:cs="Times New Roman"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cs="Times New Roman"/>
                <w:color w:val="FF0000"/>
                <w:kern w:val="0"/>
                <w:szCs w:val="21"/>
              </w:rPr>
              <w:t>音评</w:t>
            </w:r>
            <w:r>
              <w:rPr>
                <w:rFonts w:hint="eastAsia" w:ascii="仿宋_GB2312" w:eastAsia="仿宋_GB2312" w:cs="Times New Roman"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cs="Times New Roman"/>
                <w:color w:val="FF0000"/>
                <w:kern w:val="0"/>
                <w:szCs w:val="21"/>
              </w:rPr>
              <w:t>视评</w:t>
            </w:r>
            <w:r>
              <w:rPr>
                <w:rFonts w:hint="eastAsia" w:ascii="仿宋_GB2312" w:eastAsia="仿宋_GB2312" w:cs="Times New Roman"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cs="Times New Roman"/>
                <w:color w:val="FF0000"/>
                <w:kern w:val="0"/>
                <w:szCs w:val="21"/>
              </w:rPr>
              <w:t>漫评</w:t>
            </w:r>
            <w:r>
              <w:rPr>
                <w:rFonts w:hint="eastAsia" w:ascii="仿宋_GB2312" w:eastAsia="仿宋_GB2312" w:cs="Times New Roman"/>
                <w:color w:val="FF0000"/>
                <w:kern w:val="0"/>
                <w:szCs w:val="21"/>
              </w:rPr>
              <w:t>等)</w:t>
            </w:r>
            <w:bookmarkEnd w:id="0"/>
          </w:p>
        </w:tc>
        <w:tc>
          <w:tcPr>
            <w:tcW w:w="631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exact"/>
        </w:trPr>
        <w:tc>
          <w:tcPr>
            <w:tcW w:w="218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*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作品综述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631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exact"/>
        </w:trPr>
        <w:tc>
          <w:tcPr>
            <w:tcW w:w="218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*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申报理由</w:t>
            </w:r>
          </w:p>
        </w:tc>
        <w:tc>
          <w:tcPr>
            <w:tcW w:w="631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 w:val="24"/>
        </w:rPr>
        <w:t>其中加</w:t>
      </w:r>
      <w:r>
        <w:rPr>
          <w:rFonts w:ascii="宋体" w:hAnsi="宋体" w:eastAsia="宋体" w:cs="宋体"/>
          <w:color w:val="FF0000"/>
          <w:sz w:val="24"/>
        </w:rPr>
        <w:t>*</w:t>
      </w:r>
      <w:r>
        <w:rPr>
          <w:rFonts w:hint="eastAsia" w:ascii="宋体" w:hAnsi="宋体" w:eastAsia="宋体" w:cs="宋体"/>
          <w:color w:val="FF0000"/>
          <w:sz w:val="24"/>
        </w:rPr>
        <w:t>栏目为必填项，填写完整方可视为有效申报。</w:t>
      </w:r>
    </w:p>
    <w:p>
      <w:pPr>
        <w:spacing w:line="560" w:lineRule="exact"/>
        <w:ind w:firstLine="420" w:firstLineChars="20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A4F5E5-1B4A-4680-BB50-F6D8A78AA9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76B1EA5-617C-4098-927B-0C8896E3B6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ED4893-4EF2-4E96-8EF6-0D5D2CD972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DE1MTIzODk0OTQ4MDNlNzliN2FkZGM2YWEzY2EifQ=="/>
  </w:docVars>
  <w:rsids>
    <w:rsidRoot w:val="60AD5E77"/>
    <w:rsid w:val="000346D7"/>
    <w:rsid w:val="000E73DC"/>
    <w:rsid w:val="00290FB0"/>
    <w:rsid w:val="002E1981"/>
    <w:rsid w:val="004A0F85"/>
    <w:rsid w:val="005D2872"/>
    <w:rsid w:val="00647949"/>
    <w:rsid w:val="00815B7D"/>
    <w:rsid w:val="00870C62"/>
    <w:rsid w:val="0097539B"/>
    <w:rsid w:val="00AF2752"/>
    <w:rsid w:val="00B061A8"/>
    <w:rsid w:val="00B35245"/>
    <w:rsid w:val="00C4222B"/>
    <w:rsid w:val="00CA3A66"/>
    <w:rsid w:val="00EF0A89"/>
    <w:rsid w:val="00FC5FFF"/>
    <w:rsid w:val="085D399B"/>
    <w:rsid w:val="0BD65273"/>
    <w:rsid w:val="0BD75BB1"/>
    <w:rsid w:val="0C41302A"/>
    <w:rsid w:val="10C26452"/>
    <w:rsid w:val="12483364"/>
    <w:rsid w:val="14696530"/>
    <w:rsid w:val="15192D96"/>
    <w:rsid w:val="15C26F8A"/>
    <w:rsid w:val="1F4B7FF0"/>
    <w:rsid w:val="20AE1EB2"/>
    <w:rsid w:val="22F82214"/>
    <w:rsid w:val="233F33AA"/>
    <w:rsid w:val="242552B4"/>
    <w:rsid w:val="24EF58C2"/>
    <w:rsid w:val="28B9421C"/>
    <w:rsid w:val="2A123499"/>
    <w:rsid w:val="2A417430"/>
    <w:rsid w:val="2B381D70"/>
    <w:rsid w:val="2CF47F19"/>
    <w:rsid w:val="32364B30"/>
    <w:rsid w:val="33E05DAE"/>
    <w:rsid w:val="34CC3529"/>
    <w:rsid w:val="3736112E"/>
    <w:rsid w:val="39E522F1"/>
    <w:rsid w:val="3B2D1219"/>
    <w:rsid w:val="3EE14A8D"/>
    <w:rsid w:val="3F650802"/>
    <w:rsid w:val="43B35FE0"/>
    <w:rsid w:val="51C6060B"/>
    <w:rsid w:val="546B1C7C"/>
    <w:rsid w:val="56690780"/>
    <w:rsid w:val="56CA56C3"/>
    <w:rsid w:val="582B3FB7"/>
    <w:rsid w:val="58881201"/>
    <w:rsid w:val="596C3106"/>
    <w:rsid w:val="5A4C63EF"/>
    <w:rsid w:val="5B661732"/>
    <w:rsid w:val="5CA748C5"/>
    <w:rsid w:val="5EE91B71"/>
    <w:rsid w:val="60AD5E77"/>
    <w:rsid w:val="63201994"/>
    <w:rsid w:val="64495ECB"/>
    <w:rsid w:val="67C1594A"/>
    <w:rsid w:val="6CE6684F"/>
    <w:rsid w:val="6FA07E06"/>
    <w:rsid w:val="714D2D21"/>
    <w:rsid w:val="729624A5"/>
    <w:rsid w:val="729C72E9"/>
    <w:rsid w:val="786D1EFA"/>
    <w:rsid w:val="7A3031E0"/>
    <w:rsid w:val="7D93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125</Characters>
  <Lines>7</Lines>
  <Paragraphs>2</Paragraphs>
  <TotalTime>17</TotalTime>
  <ScaleCrop>false</ScaleCrop>
  <LinksUpToDate>false</LinksUpToDate>
  <CharactersWithSpaces>126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2022-11-21T01:03:00Z</dcterms:created>
  <dc:creator>Melchior</dc:creator>
  <cp:lastModifiedBy>小覃覃</cp:lastModifiedBy>
  <dcterms:modified xsi:type="dcterms:W3CDTF">2022-11-24T06:18:55Z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C8D12A991F744148805BCF2556EF6068</vt:lpwstr>
  </property>
</Properties>
</file>